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C1F3CC7" w:rsidR="00F60440" w:rsidRDefault="00F60440" w:rsidP="00F60440">
      <w:pPr>
        <w:jc w:val="center"/>
        <w:rPr>
          <w:sz w:val="24"/>
          <w:szCs w:val="24"/>
        </w:rPr>
      </w:pPr>
      <w:r>
        <w:rPr>
          <w:sz w:val="24"/>
          <w:szCs w:val="24"/>
        </w:rPr>
        <w:t>Regular Meeting 7:</w:t>
      </w:r>
      <w:r w:rsidR="005B705D">
        <w:rPr>
          <w:sz w:val="24"/>
          <w:szCs w:val="24"/>
        </w:rPr>
        <w:t>0</w:t>
      </w:r>
      <w:r>
        <w:rPr>
          <w:sz w:val="24"/>
          <w:szCs w:val="24"/>
        </w:rPr>
        <w:t>0pm</w:t>
      </w:r>
      <w:r w:rsidR="005B705D">
        <w:rPr>
          <w:sz w:val="24"/>
          <w:szCs w:val="24"/>
        </w:rPr>
        <w:t xml:space="preserve"> (via conference call)</w:t>
      </w:r>
    </w:p>
    <w:p w14:paraId="3DA0B2CA" w14:textId="787CFAE1" w:rsidR="00F60440" w:rsidRDefault="0087574E" w:rsidP="00F60440">
      <w:pPr>
        <w:jc w:val="center"/>
        <w:rPr>
          <w:sz w:val="24"/>
          <w:szCs w:val="24"/>
        </w:rPr>
      </w:pPr>
      <w:r>
        <w:rPr>
          <w:sz w:val="24"/>
          <w:szCs w:val="24"/>
        </w:rPr>
        <w:t>December 14</w:t>
      </w:r>
      <w:r w:rsidR="00090B33">
        <w:rPr>
          <w:sz w:val="24"/>
          <w:szCs w:val="24"/>
        </w:rPr>
        <w:t>,</w:t>
      </w:r>
      <w:r w:rsidR="001B54FA">
        <w:rPr>
          <w:sz w:val="24"/>
          <w:szCs w:val="24"/>
        </w:rPr>
        <w:t xml:space="preserve"> 2020</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773EC304" w:rsidR="00F60440" w:rsidRDefault="00F60440" w:rsidP="00F60440">
      <w:pPr>
        <w:rPr>
          <w:sz w:val="24"/>
          <w:szCs w:val="24"/>
        </w:rPr>
      </w:pPr>
      <w:r>
        <w:rPr>
          <w:sz w:val="24"/>
          <w:szCs w:val="24"/>
        </w:rPr>
        <w:t xml:space="preserve">This is the </w:t>
      </w:r>
      <w:r w:rsidR="005B705D">
        <w:rPr>
          <w:sz w:val="24"/>
          <w:szCs w:val="24"/>
        </w:rPr>
        <w:t>Special</w:t>
      </w:r>
      <w:r>
        <w:rPr>
          <w:sz w:val="24"/>
          <w:szCs w:val="24"/>
        </w:rPr>
        <w:t xml:space="preserve"> Meeting of the Bloomingdale Planning Board of </w:t>
      </w:r>
      <w:r w:rsidR="0087574E">
        <w:rPr>
          <w:sz w:val="24"/>
          <w:szCs w:val="24"/>
        </w:rPr>
        <w:t>December 14,</w:t>
      </w:r>
      <w:r w:rsidR="001B54FA">
        <w:rPr>
          <w:sz w:val="24"/>
          <w:szCs w:val="24"/>
        </w:rPr>
        <w:t xml:space="preserve"> 2020</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7777777" w:rsidR="001B54FA" w:rsidRDefault="001B54FA" w:rsidP="00F60440">
      <w:pPr>
        <w:rPr>
          <w:sz w:val="24"/>
          <w:szCs w:val="24"/>
        </w:rPr>
      </w:pPr>
      <w:r>
        <w:rPr>
          <w:sz w:val="24"/>
          <w:szCs w:val="24"/>
        </w:rPr>
        <w:t>James W Croop           Barry Greenberg</w:t>
      </w:r>
      <w:r>
        <w:rPr>
          <w:sz w:val="24"/>
          <w:szCs w:val="24"/>
        </w:rPr>
        <w:tab/>
        <w:t>Mike Sondermeyer</w:t>
      </w:r>
      <w:r w:rsidR="005B3485">
        <w:rPr>
          <w:sz w:val="24"/>
          <w:szCs w:val="24"/>
        </w:rPr>
        <w:tab/>
        <w:t>Kevin Luccio</w:t>
      </w:r>
    </w:p>
    <w:p w14:paraId="2C6D7A1E" w14:textId="77777777"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Pr>
          <w:sz w:val="24"/>
          <w:szCs w:val="24"/>
        </w:rPr>
        <w:tab/>
      </w:r>
      <w:r>
        <w:rPr>
          <w:sz w:val="24"/>
          <w:szCs w:val="24"/>
        </w:rPr>
        <w:tab/>
        <w:t>Wayne Hammaker</w:t>
      </w:r>
    </w:p>
    <w:p w14:paraId="7EF29F7F" w14:textId="4D0A2F45"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Pr>
          <w:sz w:val="24"/>
          <w:szCs w:val="24"/>
        </w:rPr>
        <w:tab/>
      </w:r>
      <w:r>
        <w:rPr>
          <w:sz w:val="24"/>
          <w:szCs w:val="24"/>
        </w:rPr>
        <w:tab/>
      </w:r>
    </w:p>
    <w:p w14:paraId="3CDDB9BB" w14:textId="0D92E595"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p>
    <w:p w14:paraId="054714F8" w14:textId="12FC2937" w:rsidR="00090B33" w:rsidRDefault="00090B33" w:rsidP="00F60440">
      <w:pPr>
        <w:rPr>
          <w:b/>
          <w:sz w:val="24"/>
          <w:szCs w:val="24"/>
        </w:rPr>
      </w:pPr>
    </w:p>
    <w:p w14:paraId="6047A8CF" w14:textId="51C01013" w:rsidR="0087574E" w:rsidRDefault="0087574E" w:rsidP="0087574E">
      <w:pPr>
        <w:rPr>
          <w:b/>
          <w:sz w:val="24"/>
          <w:szCs w:val="24"/>
        </w:rPr>
      </w:pPr>
      <w:r>
        <w:rPr>
          <w:b/>
          <w:sz w:val="24"/>
          <w:szCs w:val="24"/>
        </w:rPr>
        <w:t xml:space="preserve">MEMORIALIZATION OF </w:t>
      </w:r>
      <w:r w:rsidR="00293A20">
        <w:rPr>
          <w:b/>
          <w:sz w:val="24"/>
          <w:szCs w:val="24"/>
        </w:rPr>
        <w:t>RESOLUTION</w:t>
      </w:r>
      <w:r w:rsidR="00F60440">
        <w:rPr>
          <w:b/>
          <w:sz w:val="24"/>
          <w:szCs w:val="24"/>
        </w:rPr>
        <w:t xml:space="preserve"> </w:t>
      </w:r>
      <w:r>
        <w:rPr>
          <w:b/>
          <w:sz w:val="24"/>
          <w:szCs w:val="24"/>
        </w:rPr>
        <w:t>“Establishing Standard Protocols for Remote Public Meetings Held During a Governor Declared Emergency”</w:t>
      </w:r>
    </w:p>
    <w:p w14:paraId="37366BBE" w14:textId="3DD02EB7" w:rsidR="0087574E" w:rsidRDefault="0087574E" w:rsidP="0087574E">
      <w:pPr>
        <w:rPr>
          <w:b/>
          <w:sz w:val="24"/>
          <w:szCs w:val="24"/>
        </w:rPr>
      </w:pPr>
    </w:p>
    <w:p w14:paraId="769D0263" w14:textId="31169F2E" w:rsidR="0087574E" w:rsidRPr="0087574E" w:rsidRDefault="0087574E" w:rsidP="0087574E">
      <w:pPr>
        <w:rPr>
          <w:b/>
          <w:sz w:val="24"/>
          <w:szCs w:val="24"/>
        </w:rPr>
      </w:pPr>
      <w:r>
        <w:rPr>
          <w:b/>
          <w:sz w:val="24"/>
          <w:szCs w:val="24"/>
        </w:rPr>
        <w:t>CARRY OF PUBLIC HEARING TO JANUARY 13, 2021</w:t>
      </w:r>
    </w:p>
    <w:p w14:paraId="7B0294F7" w14:textId="322FDB14" w:rsidR="00090B33" w:rsidRDefault="0087574E" w:rsidP="00F60440">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 xml:space="preserve"> </w:t>
      </w:r>
      <w:r>
        <w:rPr>
          <w:sz w:val="24"/>
          <w:szCs w:val="24"/>
        </w:rPr>
        <w:t>Block</w:t>
      </w:r>
      <w:proofErr w:type="gramEnd"/>
      <w:r>
        <w:rPr>
          <w:sz w:val="24"/>
          <w:szCs w:val="24"/>
        </w:rPr>
        <w:t xml:space="preserve"> 4085 Lot 6 </w:t>
      </w:r>
    </w:p>
    <w:p w14:paraId="105B0F5B" w14:textId="77777777" w:rsidR="0087574E" w:rsidRDefault="0087574E" w:rsidP="00F60440">
      <w:pPr>
        <w:rPr>
          <w:b/>
          <w:sz w:val="24"/>
          <w:szCs w:val="24"/>
        </w:rPr>
      </w:pPr>
    </w:p>
    <w:p w14:paraId="26A5DC11" w14:textId="21C4A783" w:rsidR="00F60440" w:rsidRDefault="00B75EDD" w:rsidP="00F60440">
      <w:pPr>
        <w:rPr>
          <w:b/>
          <w:sz w:val="24"/>
          <w:szCs w:val="24"/>
        </w:rPr>
      </w:pPr>
      <w:r>
        <w:rPr>
          <w:b/>
          <w:sz w:val="24"/>
          <w:szCs w:val="24"/>
        </w:rPr>
        <w:t>PENDING APPLICATIONS</w:t>
      </w:r>
    </w:p>
    <w:p w14:paraId="27BFDD04" w14:textId="74325570" w:rsidR="003B136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 xml:space="preserve">Block </w:t>
      </w:r>
      <w:proofErr w:type="gramStart"/>
      <w:r w:rsidR="003B136D">
        <w:rPr>
          <w:sz w:val="24"/>
          <w:szCs w:val="24"/>
        </w:rPr>
        <w:t>2004  Lot</w:t>
      </w:r>
      <w:proofErr w:type="gramEnd"/>
      <w:r w:rsidR="003B136D">
        <w:rPr>
          <w:sz w:val="24"/>
          <w:szCs w:val="24"/>
        </w:rPr>
        <w:t xml:space="preserve"> 52</w:t>
      </w:r>
    </w:p>
    <w:p w14:paraId="068EAAB0" w14:textId="0AF003A8"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50EFBE73"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t>Block 5060 Lot 21</w:t>
      </w:r>
    </w:p>
    <w:p w14:paraId="186A2A4E" w14:textId="6DBE5857"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t>Block 2004 Lot 7</w:t>
      </w:r>
    </w:p>
    <w:p w14:paraId="3A4FEA35" w14:textId="636E03FD" w:rsidR="00293A20" w:rsidRP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t>Block 3027 Lot 3</w:t>
      </w:r>
    </w:p>
    <w:p w14:paraId="13709FA5" w14:textId="5D5F4911" w:rsidR="00AB2535" w:rsidRDefault="00293A20" w:rsidP="00F60440">
      <w:pPr>
        <w:rPr>
          <w:b/>
          <w:sz w:val="24"/>
          <w:szCs w:val="24"/>
        </w:rPr>
      </w:pPr>
      <w:r>
        <w:rPr>
          <w:b/>
          <w:sz w:val="24"/>
          <w:szCs w:val="24"/>
        </w:rPr>
        <w:tab/>
      </w:r>
    </w:p>
    <w:p w14:paraId="093A053D" w14:textId="77777777" w:rsidR="0087574E" w:rsidRDefault="0087574E" w:rsidP="0087574E">
      <w:pPr>
        <w:rPr>
          <w:b/>
          <w:sz w:val="24"/>
          <w:szCs w:val="24"/>
        </w:rPr>
      </w:pPr>
      <w:r>
        <w:rPr>
          <w:b/>
          <w:sz w:val="24"/>
          <w:szCs w:val="24"/>
        </w:rPr>
        <w:t>BILLS</w:t>
      </w:r>
    </w:p>
    <w:p w14:paraId="11E7BDB2" w14:textId="77777777" w:rsidR="0087574E" w:rsidRDefault="0087574E" w:rsidP="0087574E">
      <w:pPr>
        <w:rPr>
          <w:b/>
          <w:bCs/>
          <w:i/>
          <w:sz w:val="24"/>
          <w:szCs w:val="24"/>
        </w:rPr>
      </w:pPr>
      <w:r>
        <w:rPr>
          <w:i/>
          <w:sz w:val="24"/>
          <w:szCs w:val="24"/>
          <w:u w:val="single"/>
        </w:rPr>
        <w:t>Darmofalski</w:t>
      </w:r>
      <w:r>
        <w:rPr>
          <w:i/>
          <w:sz w:val="24"/>
          <w:szCs w:val="24"/>
        </w:rPr>
        <w:t xml:space="preserve"> –</w:t>
      </w:r>
      <w:r>
        <w:rPr>
          <w:iCs/>
          <w:sz w:val="24"/>
          <w:szCs w:val="24"/>
        </w:rPr>
        <w:t xml:space="preserve">Mtg attend 11/23/20 $125, </w:t>
      </w:r>
      <w:r>
        <w:rPr>
          <w:b/>
          <w:bCs/>
          <w:i/>
          <w:sz w:val="24"/>
          <w:szCs w:val="24"/>
        </w:rPr>
        <w:t xml:space="preserve">App 682 Waterview 161 $525, App #692 Mahler #692, App # 693 </w:t>
      </w:r>
      <w:proofErr w:type="spellStart"/>
      <w:r>
        <w:rPr>
          <w:b/>
          <w:bCs/>
          <w:i/>
          <w:sz w:val="24"/>
          <w:szCs w:val="24"/>
        </w:rPr>
        <w:t>Mastria</w:t>
      </w:r>
      <w:proofErr w:type="spellEnd"/>
      <w:r>
        <w:rPr>
          <w:b/>
          <w:bCs/>
          <w:i/>
          <w:sz w:val="24"/>
          <w:szCs w:val="24"/>
        </w:rPr>
        <w:t xml:space="preserve"> $500</w:t>
      </w:r>
    </w:p>
    <w:p w14:paraId="0265028D" w14:textId="77777777" w:rsidR="0087574E" w:rsidRPr="003B136D" w:rsidRDefault="0087574E" w:rsidP="0087574E">
      <w:pPr>
        <w:rPr>
          <w:b/>
          <w:bCs/>
          <w:i/>
          <w:sz w:val="24"/>
          <w:szCs w:val="24"/>
        </w:rPr>
      </w:pPr>
      <w:r w:rsidRPr="003B136D">
        <w:rPr>
          <w:i/>
          <w:sz w:val="24"/>
          <w:szCs w:val="24"/>
          <w:u w:val="single"/>
        </w:rPr>
        <w:t>Brigliadoro-</w:t>
      </w:r>
      <w:r>
        <w:rPr>
          <w:iCs/>
          <w:sz w:val="24"/>
          <w:szCs w:val="24"/>
        </w:rPr>
        <w:t xml:space="preserve"> Mtg attend 11/23/20 $160</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293A20"/>
    <w:rsid w:val="003B136D"/>
    <w:rsid w:val="005B3485"/>
    <w:rsid w:val="005B705D"/>
    <w:rsid w:val="00631D6D"/>
    <w:rsid w:val="0087574E"/>
    <w:rsid w:val="00941B06"/>
    <w:rsid w:val="0096221A"/>
    <w:rsid w:val="00A31570"/>
    <w:rsid w:val="00AB2535"/>
    <w:rsid w:val="00B75EDD"/>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2</Pages>
  <Words>241</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2020-12-09T19:30:00Z</dcterms:created>
  <dcterms:modified xsi:type="dcterms:W3CDTF">2020-12-09T19:30:00Z</dcterms:modified>
</cp:coreProperties>
</file>